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shd w:val="clear" w:color="auto" w:fill="ECF9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45"/>
      </w:tblGrid>
      <w:tr w:rsidR="00B62361" w:rsidRPr="00B62361" w:rsidTr="00B6236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9FF"/>
            <w:vAlign w:val="center"/>
            <w:hideMark/>
          </w:tcPr>
          <w:p w:rsidR="00B62361" w:rsidRPr="00B62361" w:rsidRDefault="00B62361" w:rsidP="00B623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Что такое группа здоровья </w:t>
            </w:r>
            <w:r w:rsidRPr="00B6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окончательный диагноз или система учета? Этот вопрос волнует многих родителей и педагогов, поскольку и в выписке из родильного дома, и в амбулаторной карте ребенка при оформлении в детский сад всегда обозначена группа здоровья.</w:t>
            </w:r>
          </w:p>
          <w:p w:rsidR="00B62361" w:rsidRPr="00B62361" w:rsidRDefault="00B62361" w:rsidP="00B6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rect id="_x0000_i1025" style="width:0;height:1.5pt" o:hralign="center" o:hrstd="t" o:hrnoshade="t" o:hr="t" fillcolor="#cdcac8" stroked="f"/>
              </w:pict>
            </w:r>
          </w:p>
          <w:p w:rsidR="00B62361" w:rsidRPr="00B62361" w:rsidRDefault="00B62361" w:rsidP="00B623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62361" w:rsidRPr="00B62361" w:rsidRDefault="00B62361" w:rsidP="00B623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61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Термин "Группа здоровья" во многом условный и отражает состояние здоровья ребенка по совокупности данных. Он вошел в медицинскую практику в 1983 г., когда институтом гигиены детей и подростков были разработаны критерии комплексной оценки состояния здоровья детей, утверждённые приказом </w:t>
            </w:r>
            <w:proofErr w:type="spellStart"/>
            <w:r w:rsidRPr="00B62361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Минздравмедпрома</w:t>
            </w:r>
            <w:proofErr w:type="spellEnd"/>
            <w:r w:rsidRPr="00B62361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России от 14.03.1995 № 60.</w:t>
            </w:r>
          </w:p>
          <w:p w:rsidR="00B62361" w:rsidRPr="00B62361" w:rsidRDefault="00B62361" w:rsidP="00B62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pict>
                <v:rect id="_x0000_i1026" style="width:0;height:1.5pt" o:hralign="center" o:hrstd="t" o:hrnoshade="t" o:hr="t" fillcolor="#cdcac8" stroked="f"/>
              </w:pict>
            </w:r>
          </w:p>
          <w:p w:rsidR="00B62361" w:rsidRPr="00B62361" w:rsidRDefault="00B62361" w:rsidP="00B623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детей по группам здоровья ведётся в соответствии с данным документом по схеме, приведенной в таблице.</w:t>
            </w:r>
          </w:p>
          <w:p w:rsidR="00B62361" w:rsidRPr="00B62361" w:rsidRDefault="00B62361" w:rsidP="00B623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62361" w:rsidRPr="00B62361" w:rsidRDefault="00B62361" w:rsidP="00B6236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B62361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B62361" w:rsidRPr="00B62361" w:rsidRDefault="00B62361" w:rsidP="00B6236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6F0A28" wp14:editId="7B65CA04">
            <wp:extent cx="1905000" cy="1714500"/>
            <wp:effectExtent l="0" t="0" r="0" b="0"/>
            <wp:docPr id="1" name="Рисунок 1" descr="http://kolpakova.ryabinka-08.edusite.ru/images/malch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olpakova.ryabinka-08.edusite.ru/images/malch5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B62361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B62361" w:rsidRPr="00B62361" w:rsidRDefault="00B62361" w:rsidP="00B6236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B62361">
        <w:rPr>
          <w:rFonts w:ascii="Arial" w:eastAsia="Times New Roman" w:hAnsi="Arial" w:cs="Arial"/>
          <w:b/>
          <w:bCs/>
          <w:i/>
          <w:iCs/>
          <w:color w:val="000080"/>
          <w:sz w:val="27"/>
          <w:szCs w:val="27"/>
          <w:lang w:eastAsia="ru-RU"/>
        </w:rPr>
        <w:t>Схема распределения детей раннего и дошкольного возраста по группам здоровья</w:t>
      </w:r>
    </w:p>
    <w:p w:rsidR="00B62361" w:rsidRPr="00B62361" w:rsidRDefault="00B62361" w:rsidP="00B623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B62361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Spacing w:w="37" w:type="dxa"/>
        <w:tblBorders>
          <w:top w:val="outset" w:sz="6" w:space="0" w:color="BFBFBF"/>
          <w:left w:val="outset" w:sz="6" w:space="0" w:color="BFBFBF"/>
          <w:bottom w:val="outset" w:sz="6" w:space="0" w:color="BFBFBF"/>
          <w:right w:val="outset" w:sz="6" w:space="0" w:color="BFBFBF"/>
        </w:tblBorders>
        <w:shd w:val="clear" w:color="auto" w:fill="ECF9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2"/>
        <w:gridCol w:w="1672"/>
        <w:gridCol w:w="1928"/>
        <w:gridCol w:w="2159"/>
        <w:gridCol w:w="1802"/>
      </w:tblGrid>
      <w:tr w:rsidR="00B62361" w:rsidRPr="00B62361" w:rsidTr="00B62361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ECF9FF"/>
            <w:vAlign w:val="center"/>
            <w:hideMark/>
          </w:tcPr>
          <w:p w:rsidR="00B62361" w:rsidRPr="00B62361" w:rsidRDefault="00B62361" w:rsidP="00B623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6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ECF9FF"/>
            <w:vAlign w:val="center"/>
            <w:hideMark/>
          </w:tcPr>
          <w:p w:rsidR="00B62361" w:rsidRPr="00B62361" w:rsidRDefault="00B62361" w:rsidP="00B623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6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хроническая патология</w:t>
            </w:r>
          </w:p>
        </w:tc>
        <w:tc>
          <w:tcPr>
            <w:tcW w:w="0" w:type="auto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ECF9FF"/>
            <w:vAlign w:val="center"/>
            <w:hideMark/>
          </w:tcPr>
          <w:p w:rsidR="00B62361" w:rsidRPr="00B62361" w:rsidRDefault="00B62361" w:rsidP="00B623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6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функциональное состояние основных органов и систем</w:t>
            </w:r>
          </w:p>
        </w:tc>
        <w:tc>
          <w:tcPr>
            <w:tcW w:w="0" w:type="auto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ECF9FF"/>
            <w:vAlign w:val="center"/>
            <w:hideMark/>
          </w:tcPr>
          <w:p w:rsidR="00B62361" w:rsidRPr="00B62361" w:rsidRDefault="00B62361" w:rsidP="00B623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6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резистентность и реактивность</w:t>
            </w:r>
          </w:p>
        </w:tc>
        <w:tc>
          <w:tcPr>
            <w:tcW w:w="0" w:type="auto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ECF9FF"/>
            <w:vAlign w:val="center"/>
            <w:hideMark/>
          </w:tcPr>
          <w:p w:rsidR="00B62361" w:rsidRPr="00B62361" w:rsidRDefault="00B62361" w:rsidP="00B623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6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физическое и нервно-психическое развитие</w:t>
            </w:r>
          </w:p>
        </w:tc>
      </w:tr>
      <w:tr w:rsidR="00B62361" w:rsidRPr="00B62361" w:rsidTr="00B62361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ECF9FF"/>
            <w:vAlign w:val="center"/>
            <w:hideMark/>
          </w:tcPr>
          <w:p w:rsidR="00B62361" w:rsidRPr="00B62361" w:rsidRDefault="00B62361" w:rsidP="00B623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6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группа 1.</w:t>
            </w:r>
          </w:p>
          <w:p w:rsidR="00B62361" w:rsidRPr="00B62361" w:rsidRDefault="00B62361" w:rsidP="00B623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6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без отклонений</w:t>
            </w:r>
          </w:p>
        </w:tc>
        <w:tc>
          <w:tcPr>
            <w:tcW w:w="0" w:type="auto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ECF9FF"/>
            <w:vAlign w:val="center"/>
            <w:hideMark/>
          </w:tcPr>
          <w:p w:rsidR="00B62361" w:rsidRPr="00B62361" w:rsidRDefault="00B62361" w:rsidP="00B623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ECF9FF"/>
            <w:vAlign w:val="center"/>
            <w:hideMark/>
          </w:tcPr>
          <w:p w:rsidR="00B62361" w:rsidRPr="00B62361" w:rsidRDefault="00B62361" w:rsidP="00B623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отклонений</w:t>
            </w:r>
          </w:p>
        </w:tc>
        <w:tc>
          <w:tcPr>
            <w:tcW w:w="0" w:type="auto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ECF9FF"/>
            <w:vAlign w:val="center"/>
            <w:hideMark/>
          </w:tcPr>
          <w:p w:rsidR="00B62361" w:rsidRPr="00B62361" w:rsidRDefault="00B62361" w:rsidP="00B623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заболеваемость за период, предшествующий наблюдению, – редкие и легко протекающие острые заболевания</w:t>
            </w:r>
          </w:p>
        </w:tc>
        <w:tc>
          <w:tcPr>
            <w:tcW w:w="0" w:type="auto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ECF9FF"/>
            <w:vAlign w:val="center"/>
            <w:hideMark/>
          </w:tcPr>
          <w:p w:rsidR="00B62361" w:rsidRPr="00B62361" w:rsidRDefault="00B62361" w:rsidP="00B623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6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нормальное</w:t>
            </w:r>
            <w:proofErr w:type="gramEnd"/>
            <w:r w:rsidRPr="00B6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соответствует возрасту</w:t>
            </w:r>
          </w:p>
        </w:tc>
      </w:tr>
      <w:tr w:rsidR="00B62361" w:rsidRPr="00B62361" w:rsidTr="00B62361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ECF9FF"/>
            <w:vAlign w:val="center"/>
            <w:hideMark/>
          </w:tcPr>
          <w:p w:rsidR="00B62361" w:rsidRPr="00B62361" w:rsidRDefault="00B62361" w:rsidP="00B6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62361" w:rsidRPr="00B62361" w:rsidRDefault="00B62361" w:rsidP="00B623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6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группа 2.</w:t>
            </w:r>
          </w:p>
          <w:p w:rsidR="00B62361" w:rsidRPr="00B62361" w:rsidRDefault="00B62361" w:rsidP="00B623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6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с функциональными отклонениями (группа риска)</w:t>
            </w:r>
          </w:p>
        </w:tc>
        <w:tc>
          <w:tcPr>
            <w:tcW w:w="0" w:type="auto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ECF9FF"/>
            <w:vAlign w:val="center"/>
            <w:hideMark/>
          </w:tcPr>
          <w:p w:rsidR="00B62361" w:rsidRPr="00B62361" w:rsidRDefault="00B62361" w:rsidP="00B6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ECF9FF"/>
            <w:vAlign w:val="center"/>
            <w:hideMark/>
          </w:tcPr>
          <w:p w:rsidR="00B62361" w:rsidRPr="00B62361" w:rsidRDefault="00B62361" w:rsidP="00B6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функциональных отклонений</w:t>
            </w:r>
          </w:p>
        </w:tc>
        <w:tc>
          <w:tcPr>
            <w:tcW w:w="0" w:type="auto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ECF9FF"/>
            <w:vAlign w:val="center"/>
            <w:hideMark/>
          </w:tcPr>
          <w:p w:rsidR="00B62361" w:rsidRPr="00B62361" w:rsidRDefault="00B62361" w:rsidP="00B6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продолжительные острые заболевания с последующим затяжным периодом выздоровления (вялость, повышенная возбудимость, нарушения сна и аппетита, </w:t>
            </w:r>
            <w:r w:rsidRPr="00B6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субфебрилитет и т. д)</w:t>
            </w:r>
          </w:p>
        </w:tc>
        <w:tc>
          <w:tcPr>
            <w:tcW w:w="0" w:type="auto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ECF9FF"/>
            <w:vAlign w:val="center"/>
            <w:hideMark/>
          </w:tcPr>
          <w:p w:rsidR="00B62361" w:rsidRPr="00B62361" w:rsidRDefault="00B62361" w:rsidP="00B6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нормальное </w:t>
            </w:r>
            <w:proofErr w:type="spellStart"/>
            <w:r w:rsidRPr="00B6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</w:t>
            </w:r>
            <w:proofErr w:type="spellEnd"/>
            <w:r w:rsidRPr="00B6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или избыток массы тела 1-й степени</w:t>
            </w:r>
            <w:proofErr w:type="gramStart"/>
            <w:r w:rsidRPr="00B6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6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6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B6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ормальное или </w:t>
            </w:r>
            <w:proofErr w:type="spellStart"/>
            <w:r w:rsidRPr="00B6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нерезко</w:t>
            </w:r>
            <w:proofErr w:type="spellEnd"/>
            <w:r w:rsidRPr="00B6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выраженное отставание </w:t>
            </w:r>
            <w:r w:rsidRPr="00B6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нервно-</w:t>
            </w:r>
            <w:proofErr w:type="spellStart"/>
            <w:r w:rsidRPr="00B6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психиЧеского</w:t>
            </w:r>
            <w:proofErr w:type="spellEnd"/>
            <w:r w:rsidRPr="00B6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</w:t>
            </w:r>
          </w:p>
        </w:tc>
      </w:tr>
      <w:tr w:rsidR="00B62361" w:rsidRPr="00B62361" w:rsidTr="00B62361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ECF9FF"/>
            <w:vAlign w:val="center"/>
            <w:hideMark/>
          </w:tcPr>
          <w:p w:rsidR="00B62361" w:rsidRPr="00B62361" w:rsidRDefault="00B62361" w:rsidP="00B623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6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lastRenderedPageBreak/>
              <w:t>группа 3.</w:t>
            </w:r>
          </w:p>
          <w:p w:rsidR="00B62361" w:rsidRPr="00B62361" w:rsidRDefault="00B62361" w:rsidP="00B623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6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состояние компенсации</w:t>
            </w:r>
          </w:p>
        </w:tc>
        <w:tc>
          <w:tcPr>
            <w:tcW w:w="0" w:type="auto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ECF9FF"/>
            <w:vAlign w:val="center"/>
            <w:hideMark/>
          </w:tcPr>
          <w:p w:rsidR="00B62361" w:rsidRPr="00B62361" w:rsidRDefault="00B62361" w:rsidP="00B6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хронической патологии, врожденных дефектов развития органов и систем без изменения функций</w:t>
            </w:r>
          </w:p>
        </w:tc>
        <w:tc>
          <w:tcPr>
            <w:tcW w:w="0" w:type="auto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ECF9FF"/>
            <w:vAlign w:val="center"/>
            <w:hideMark/>
          </w:tcPr>
          <w:p w:rsidR="00B62361" w:rsidRPr="00B62361" w:rsidRDefault="00B62361" w:rsidP="00B6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функциональных отклонений без клинических проявлений</w:t>
            </w:r>
          </w:p>
        </w:tc>
        <w:tc>
          <w:tcPr>
            <w:tcW w:w="0" w:type="auto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ECF9FF"/>
            <w:vAlign w:val="center"/>
            <w:hideMark/>
          </w:tcPr>
          <w:p w:rsidR="00B62361" w:rsidRPr="00B62361" w:rsidRDefault="00B62361" w:rsidP="00B6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редкие, нетяжелые по характеру течения обострения хронического заболевания без выраженного ухудшения общего состояния и самочувствия</w:t>
            </w:r>
          </w:p>
        </w:tc>
        <w:tc>
          <w:tcPr>
            <w:tcW w:w="0" w:type="auto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ECF9FF"/>
            <w:vAlign w:val="center"/>
            <w:hideMark/>
          </w:tcPr>
          <w:p w:rsidR="00B62361" w:rsidRPr="00B62361" w:rsidRDefault="00B62361" w:rsidP="00B6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нормальное физическое развитие, дефицит или избыток массы тела 1-й или 2-й степени, низкий рост, нервно-психическое развитие нормальное или отстает</w:t>
            </w:r>
          </w:p>
        </w:tc>
      </w:tr>
      <w:tr w:rsidR="00B62361" w:rsidRPr="00B62361" w:rsidTr="00B62361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ECF9FF"/>
            <w:vAlign w:val="center"/>
            <w:hideMark/>
          </w:tcPr>
          <w:p w:rsidR="00B62361" w:rsidRPr="00B62361" w:rsidRDefault="00B62361" w:rsidP="00B623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6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группа 4.</w:t>
            </w:r>
          </w:p>
          <w:p w:rsidR="00B62361" w:rsidRPr="00B62361" w:rsidRDefault="00B62361" w:rsidP="00B623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6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состояние </w:t>
            </w:r>
            <w:proofErr w:type="spellStart"/>
            <w:r w:rsidRPr="00B6236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субкомпенсации</w:t>
            </w:r>
            <w:proofErr w:type="spellEnd"/>
          </w:p>
          <w:p w:rsidR="00B62361" w:rsidRPr="00B62361" w:rsidRDefault="00B62361" w:rsidP="00B623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ECF9FF"/>
            <w:vAlign w:val="center"/>
            <w:hideMark/>
          </w:tcPr>
          <w:p w:rsidR="00B62361" w:rsidRPr="00B62361" w:rsidRDefault="00B62361" w:rsidP="00B6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хронической патологии, врожденных дефектов развития органов </w:t>
            </w:r>
            <w:r w:rsidRPr="00B6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ECF9FF"/>
            <w:vAlign w:val="center"/>
            <w:hideMark/>
          </w:tcPr>
          <w:p w:rsidR="00B62361" w:rsidRPr="00B62361" w:rsidRDefault="00B62361" w:rsidP="00B6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функций пораженных органов, клинические проявления заболевания</w:t>
            </w:r>
          </w:p>
        </w:tc>
        <w:tc>
          <w:tcPr>
            <w:tcW w:w="0" w:type="auto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ECF9FF"/>
            <w:vAlign w:val="center"/>
            <w:hideMark/>
          </w:tcPr>
          <w:p w:rsidR="00B62361" w:rsidRPr="00B62361" w:rsidRDefault="00B62361" w:rsidP="00B6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частые обострения основного хронического заболевания</w:t>
            </w:r>
            <w:proofErr w:type="gramStart"/>
            <w:r w:rsidRPr="00B6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6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6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B6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астые простудные заболевания с затяжным периодом восстановления</w:t>
            </w:r>
          </w:p>
        </w:tc>
        <w:tc>
          <w:tcPr>
            <w:tcW w:w="0" w:type="auto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ECF9FF"/>
            <w:vAlign w:val="center"/>
            <w:hideMark/>
          </w:tcPr>
          <w:p w:rsidR="00B62361" w:rsidRPr="00B62361" w:rsidRDefault="00B62361" w:rsidP="00B6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нормальное физическое развитие, дефицит или избыток массы тела 1-й или 2-й степени, низкий рост, нервно-психическое развитие нормальное или отстает</w:t>
            </w:r>
          </w:p>
        </w:tc>
      </w:tr>
      <w:tr w:rsidR="00B62361" w:rsidRPr="00B62361" w:rsidTr="00B62361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ECF9FF"/>
            <w:vAlign w:val="center"/>
            <w:hideMark/>
          </w:tcPr>
          <w:p w:rsidR="00B62361" w:rsidRPr="00B62361" w:rsidRDefault="00B62361" w:rsidP="00B623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6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группа 5.</w:t>
            </w:r>
          </w:p>
          <w:p w:rsidR="00B62361" w:rsidRPr="00B62361" w:rsidRDefault="00B62361" w:rsidP="00B623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6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состояние декомпенсации</w:t>
            </w:r>
          </w:p>
          <w:p w:rsidR="00B62361" w:rsidRPr="00B62361" w:rsidRDefault="00B62361" w:rsidP="00B623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ECF9FF"/>
            <w:vAlign w:val="center"/>
            <w:hideMark/>
          </w:tcPr>
          <w:p w:rsidR="00B62361" w:rsidRPr="00B62361" w:rsidRDefault="00B62361" w:rsidP="00B6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тяжелой хронической патологии или тяжелого врожденного порока, </w:t>
            </w:r>
            <w:proofErr w:type="gramStart"/>
            <w:r w:rsidRPr="00B6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приводящих</w:t>
            </w:r>
            <w:proofErr w:type="gramEnd"/>
            <w:r w:rsidRPr="00B6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инвалидности ребенка</w:t>
            </w:r>
          </w:p>
        </w:tc>
        <w:tc>
          <w:tcPr>
            <w:tcW w:w="0" w:type="auto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ECF9FF"/>
            <w:vAlign w:val="center"/>
            <w:hideMark/>
          </w:tcPr>
          <w:p w:rsidR="00B62361" w:rsidRPr="00B62361" w:rsidRDefault="00B62361" w:rsidP="00B6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выраженные изменения функций пораженных органов и систем</w:t>
            </w:r>
          </w:p>
        </w:tc>
        <w:tc>
          <w:tcPr>
            <w:tcW w:w="0" w:type="auto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ECF9FF"/>
            <w:vAlign w:val="center"/>
            <w:hideMark/>
          </w:tcPr>
          <w:p w:rsidR="00B62361" w:rsidRPr="00B62361" w:rsidRDefault="00B62361" w:rsidP="00B6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частые тяжелые обострения основного хронического заболевания, частые острые заболевания</w:t>
            </w:r>
          </w:p>
        </w:tc>
        <w:tc>
          <w:tcPr>
            <w:tcW w:w="0" w:type="auto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ECF9FF"/>
            <w:vAlign w:val="center"/>
            <w:hideMark/>
          </w:tcPr>
          <w:p w:rsidR="00B62361" w:rsidRPr="00B62361" w:rsidRDefault="00B62361" w:rsidP="00B6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нормальное физическое развитие, дефицит или избыток массы тела 1-й или 2-й степени, низкий рост, нервно-психическое развитие нормальное или отстает</w:t>
            </w:r>
          </w:p>
        </w:tc>
      </w:tr>
    </w:tbl>
    <w:p w:rsidR="00B62361" w:rsidRPr="00B62361" w:rsidRDefault="00B62361" w:rsidP="00B623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B62361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A5632C" w:rsidRDefault="00A5632C"/>
    <w:sectPr w:rsidR="00A5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61"/>
    <w:rsid w:val="00A5632C"/>
    <w:rsid w:val="00AC68AC"/>
    <w:rsid w:val="00B6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доу9</dc:creator>
  <cp:lastModifiedBy>доу9</cp:lastModifiedBy>
  <cp:revision>1</cp:revision>
  <dcterms:created xsi:type="dcterms:W3CDTF">2017-12-26T13:32:00Z</dcterms:created>
  <dcterms:modified xsi:type="dcterms:W3CDTF">2017-12-26T14:14:00Z</dcterms:modified>
</cp:coreProperties>
</file>